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Default="002B4D98">
      <w:r>
        <w:t>Problem 1</w:t>
      </w:r>
    </w:p>
    <w:p w:rsidR="002B4D98" w:rsidRDefault="002B4D98">
      <w:r>
        <w:t xml:space="preserve">Use KVL and Ohms law to compute voltages </w:t>
      </w:r>
      <w:proofErr w:type="spellStart"/>
      <w:r>
        <w:t>v</w:t>
      </w:r>
      <w:r w:rsidRPr="002B4D98">
        <w:rPr>
          <w:vertAlign w:val="subscript"/>
        </w:rPr>
        <w:t>a</w:t>
      </w:r>
      <w:proofErr w:type="spellEnd"/>
      <w:r>
        <w:t xml:space="preserve"> and </w:t>
      </w:r>
      <w:proofErr w:type="spellStart"/>
      <w:proofErr w:type="gramStart"/>
      <w:r>
        <w:t>v</w:t>
      </w:r>
      <w:r w:rsidRPr="002B4D98">
        <w:rPr>
          <w:vertAlign w:val="subscript"/>
        </w:rPr>
        <w:t>b</w:t>
      </w:r>
      <w:proofErr w:type="spellEnd"/>
      <w:r>
        <w:t xml:space="preserve"> .</w:t>
      </w:r>
      <w:proofErr w:type="gramEnd"/>
    </w:p>
    <w:p w:rsidR="002B4D98" w:rsidRDefault="00B75D73">
      <w:r>
        <w:rPr>
          <w:noProof/>
        </w:rPr>
        <w:drawing>
          <wp:inline distT="0" distB="0" distL="0" distR="0">
            <wp:extent cx="2270760" cy="1342821"/>
            <wp:effectExtent l="0" t="0" r="0" b="0"/>
            <wp:docPr id="2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158" cy="134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D98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B4D98"/>
    <w:rsid w:val="002B4D98"/>
    <w:rsid w:val="008C45C3"/>
    <w:rsid w:val="00B75D73"/>
    <w:rsid w:val="00C3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2013-01-10T20:18:00Z</dcterms:created>
  <dcterms:modified xsi:type="dcterms:W3CDTF">2013-01-15T19:13:00Z</dcterms:modified>
</cp:coreProperties>
</file>